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02" w:rsidRDefault="001A2D02" w:rsidP="00FC1C2E">
      <w:pPr>
        <w:pStyle w:val="NoSpacing"/>
      </w:pPr>
      <w:r>
        <w:t>Рассмотрена на заседании                                                                 «Утверждаю»</w:t>
      </w:r>
    </w:p>
    <w:p w:rsidR="001A2D02" w:rsidRDefault="001A2D02" w:rsidP="00FC1C2E">
      <w:pPr>
        <w:pStyle w:val="NoSpacing"/>
      </w:pPr>
      <w:r>
        <w:t xml:space="preserve"> ШМО классных руководителей                                                      Директор школы</w:t>
      </w:r>
    </w:p>
    <w:p w:rsidR="001A2D02" w:rsidRDefault="001A2D02" w:rsidP="00FC1C2E">
      <w:pPr>
        <w:pStyle w:val="NoSpacing"/>
      </w:pPr>
      <w:r>
        <w:t xml:space="preserve">Протокол № ____                                                                                ________________ И.А. Абросимова                                                </w:t>
      </w:r>
    </w:p>
    <w:p w:rsidR="001A2D02" w:rsidRDefault="001A2D02" w:rsidP="00FC1C2E">
      <w:pPr>
        <w:pStyle w:val="NoSpacing"/>
      </w:pPr>
      <w:r>
        <w:t xml:space="preserve">от «_____» ________ 2011г.                                                              «___» _________ 2011г.                                     </w:t>
      </w:r>
    </w:p>
    <w:p w:rsidR="001A2D02" w:rsidRDefault="001A2D02" w:rsidP="00FC1C2E">
      <w:pPr>
        <w:pStyle w:val="NoSpacing"/>
        <w:rPr>
          <w:rFonts w:cs="Times New Roman"/>
        </w:rPr>
      </w:pPr>
      <w:r>
        <w:rPr>
          <w:sz w:val="24"/>
          <w:szCs w:val="24"/>
        </w:rPr>
        <w:t xml:space="preserve">                   </w:t>
      </w:r>
    </w:p>
    <w:p w:rsidR="001A2D02" w:rsidRDefault="001A2D02" w:rsidP="00741A47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</w:p>
    <w:p w:rsidR="001A2D02" w:rsidRPr="00AD01D8" w:rsidRDefault="001A2D02" w:rsidP="00741A47">
      <w:pPr>
        <w:spacing w:before="30" w:after="30" w:line="240" w:lineRule="auto"/>
        <w:ind w:left="-540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  <w:r w:rsidRPr="00AD01D8">
        <w:rPr>
          <w:rFonts w:ascii="Verdana" w:hAnsi="Verdana" w:cs="Verdana"/>
          <w:b/>
          <w:bCs/>
          <w:kern w:val="36"/>
          <w:sz w:val="44"/>
          <w:szCs w:val="44"/>
        </w:rPr>
        <w:t>МОУ Игнатовская средняя общеобразовательная школа</w:t>
      </w:r>
    </w:p>
    <w:p w:rsidR="001A2D02" w:rsidRPr="00AD01D8" w:rsidRDefault="001A2D02" w:rsidP="00FC1C2E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96"/>
          <w:szCs w:val="96"/>
        </w:rPr>
      </w:pPr>
    </w:p>
    <w:p w:rsidR="001A2D02" w:rsidRDefault="001A2D02" w:rsidP="00456BB7">
      <w:pPr>
        <w:spacing w:after="0" w:line="240" w:lineRule="auto"/>
        <w:ind w:left="-540"/>
        <w:jc w:val="center"/>
        <w:rPr>
          <w:rFonts w:ascii="Times New Roman" w:hAnsi="Times New Roman" w:cs="Times New Roman"/>
          <w:sz w:val="72"/>
          <w:szCs w:val="72"/>
        </w:rPr>
      </w:pPr>
      <w:r w:rsidRPr="00342FE6">
        <w:rPr>
          <w:rFonts w:cs="Times New Roman"/>
          <w:color w:val="000000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Патриотическое воспитание" style="width:501pt;height:220.5pt" fillcolor="#96f">
            <v:shadow color="#868686"/>
            <v:textpath style="font-family:&quot;Calibri&quot;;font-weight:bold;v-text-spacing:58985f;v-text-kern:t" trim="t" fitpath="t" string="Целевая программа&#10; &quot;СЕМЬЯ&quot;&#10;&#10;&#10;"/>
          </v:shape>
        </w:pict>
      </w:r>
    </w:p>
    <w:p w:rsidR="001A2D02" w:rsidRDefault="001A2D02" w:rsidP="00EA1674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342FE6">
        <w:rPr>
          <w:rFonts w:ascii="Times New Roman" w:hAnsi="Times New Roman" w:cs="Times New Roman"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7.5pt;height:222.75pt">
            <v:imagedata r:id="rId5" o:title=""/>
          </v:shape>
        </w:pict>
      </w:r>
    </w:p>
    <w:p w:rsidR="001A2D02" w:rsidRDefault="001A2D02" w:rsidP="00EA1674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:rsidR="001A2D02" w:rsidRDefault="001A2D02" w:rsidP="0051515D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D76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реализации программы:</w:t>
      </w:r>
    </w:p>
    <w:p w:rsidR="001A2D02" w:rsidRDefault="001A2D02" w:rsidP="00FF0569">
      <w:pPr>
        <w:spacing w:before="28" w:after="28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629">
        <w:rPr>
          <w:rFonts w:ascii="Times New Roman" w:hAnsi="Times New Roman" w:cs="Times New Roman"/>
          <w:color w:val="000000"/>
          <w:sz w:val="28"/>
          <w:szCs w:val="28"/>
        </w:rPr>
        <w:t>сентябрь 2011-сентябрь 2014г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2D02" w:rsidRPr="00456BB7" w:rsidRDefault="001A2D02" w:rsidP="00456BB7">
      <w:pPr>
        <w:spacing w:before="28" w:after="28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15"/>
      </w:tblGrid>
      <w:tr w:rsidR="001A2D02" w:rsidRPr="00B13578">
        <w:trPr>
          <w:tblCellSpacing w:w="15" w:type="dxa"/>
        </w:trPr>
        <w:tc>
          <w:tcPr>
            <w:tcW w:w="0" w:type="auto"/>
          </w:tcPr>
          <w:p w:rsidR="001A2D02" w:rsidRPr="007D7629" w:rsidRDefault="001A2D02" w:rsidP="00EA1674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Пояснительная записка</w:t>
            </w:r>
          </w:p>
          <w:p w:rsidR="001A2D02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То, что учитель должен знать своих учеников, не вызывает сомнения. Задача школы сегодня – обеспечить развитие каждого ученика, создав необходимые для этого условия. Чтобы человека воспитывать его надо знать во всех отношениях – это аксиома педагогики. </w:t>
            </w: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Учителя и родители – вечные друзья –соперники. Педагог, владеющий специальными знаниями и опытом, часто уверен в исключительности своих действий. Родитель, ослепленный всепоглащающей любовью к своему чаду, напротив, может оправдать любой проступок своего ребенка и не замечать ошибок. Но вместе они являются мощнейшими силами в процессе становления личности каждого человека. У обеих сторон есть свои преимущества, свои достоинства, своя специфика. Поэтому вопрос организации совместного взаимодействия и сотрудничества родителей и учителей в условиях нашего поселка является одной из острых проблем нашей школы. Как хочется сделать родителей настоящими и искренними помощниками!</w:t>
            </w:r>
          </w:p>
          <w:p w:rsidR="001A2D02" w:rsidRPr="007D7629" w:rsidRDefault="001A2D02" w:rsidP="00EA1674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семьи развиваются в условиях качественной и противоречивой общественной ситуации. С одной стороны, наблюдается поворот общества к проблемам и нуждам семьи, разрабатываются комплексные целевые программы по укреплению семьи и повышению ее значимости в воспитании детей. С другой стороны, наблюдаются процессы, которые приводят к обострению семейных проблем:</w:t>
            </w:r>
          </w:p>
          <w:p w:rsidR="001A2D02" w:rsidRPr="007D7629" w:rsidRDefault="001A2D02" w:rsidP="00EA1674">
            <w:pPr>
              <w:numPr>
                <w:ilvl w:val="0"/>
                <w:numId w:val="2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Усиленное расслоение общества (по материальному достатку, социальному статусу)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A2D02" w:rsidRPr="007D7629" w:rsidRDefault="001A2D02" w:rsidP="00EA1674">
            <w:pPr>
              <w:numPr>
                <w:ilvl w:val="0"/>
                <w:numId w:val="2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 числа разводов, отрицательно влияющих на психику ребенка.</w:t>
            </w:r>
          </w:p>
          <w:p w:rsidR="001A2D02" w:rsidRPr="007D7629" w:rsidRDefault="001A2D02" w:rsidP="00EA1674">
            <w:pPr>
              <w:numPr>
                <w:ilvl w:val="0"/>
                <w:numId w:val="2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числа семей, в которых детей воспитывает один родитель.</w:t>
            </w:r>
          </w:p>
          <w:p w:rsidR="001A2D02" w:rsidRPr="007D7629" w:rsidRDefault="001A2D02" w:rsidP="00EA1674">
            <w:pPr>
              <w:numPr>
                <w:ilvl w:val="0"/>
                <w:numId w:val="2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Разрушение системы « родитель – ребенок », усиливающее взаимное отчуждение детей и родителей.</w:t>
            </w:r>
          </w:p>
          <w:p w:rsidR="001A2D02" w:rsidRPr="007D7629" w:rsidRDefault="001A2D02" w:rsidP="00EA1674">
            <w:pPr>
              <w:numPr>
                <w:ilvl w:val="0"/>
                <w:numId w:val="2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Мощное агрессивное воздействие СМИ и глобальной сети Интернет.</w:t>
            </w:r>
          </w:p>
          <w:p w:rsidR="001A2D02" w:rsidRPr="007D7629" w:rsidRDefault="001A2D02" w:rsidP="00EA1674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это приводит к тому, что семья не может в полной мере выполнять свои основные воспитательные функции. В сложных современных условиях ей требуется систематическая и квалификационная помощь школы.</w:t>
            </w: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пути решения данных  проблем  коллективом школы было принято решение о необходимости  разработать и принять воспитательную программу « Семья».</w:t>
            </w:r>
          </w:p>
          <w:p w:rsidR="001A2D02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2D02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2D02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2D02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Основная цель программы.</w:t>
            </w: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Развитие сотрудничества между родителями и школой.</w:t>
            </w: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Задачами являются:</w:t>
            </w: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F17CD6">
            <w:pPr>
              <w:numPr>
                <w:ilvl w:val="0"/>
                <w:numId w:val="1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психолого-педагогическое просвещение родителей;</w:t>
            </w:r>
          </w:p>
          <w:p w:rsidR="001A2D02" w:rsidRPr="007D7629" w:rsidRDefault="001A2D02" w:rsidP="00F17CD6">
            <w:pPr>
              <w:numPr>
                <w:ilvl w:val="0"/>
                <w:numId w:val="1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повышать воспитательное воздействие семьи;</w:t>
            </w:r>
          </w:p>
          <w:p w:rsidR="001A2D02" w:rsidRPr="007D7629" w:rsidRDefault="001A2D02" w:rsidP="005B0061">
            <w:pPr>
              <w:numPr>
                <w:ilvl w:val="0"/>
                <w:numId w:val="1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воспитывать отношение к семье как к базовой ценности общества у всех участников образовательного процесса.</w:t>
            </w:r>
          </w:p>
          <w:p w:rsidR="001A2D02" w:rsidRPr="007D7629" w:rsidRDefault="001A2D02" w:rsidP="005B0061">
            <w:pPr>
              <w:spacing w:before="28" w:after="28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F17CD6">
            <w:p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Для правильной организации работы с родителями необходимо взаимодействие  школьных специалистов: </w:t>
            </w:r>
          </w:p>
          <w:p w:rsidR="001A2D02" w:rsidRPr="007D7629" w:rsidRDefault="001A2D02" w:rsidP="00EA1674">
            <w:pPr>
              <w:numPr>
                <w:ilvl w:val="0"/>
                <w:numId w:val="3"/>
              </w:numPr>
              <w:spacing w:before="278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заместителя директора по воспитательной работе, который составляет общешкольный план воспитательной работы, помогает классным руководителям в составлении планов, воспитательной работы осуществляет контроль по их выполнению, который берет на себя контроль и осуществление коррекционной работы с неблагополучными семьями, взаимодействие с отделом милиции, отделом опеки, инспекцией по делам несовершеннолетних; </w:t>
            </w:r>
          </w:p>
          <w:p w:rsidR="001A2D02" w:rsidRPr="007D7629" w:rsidRDefault="001A2D02" w:rsidP="00F17CD6">
            <w:pPr>
              <w:numPr>
                <w:ilvl w:val="0"/>
                <w:numId w:val="3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школьного библиотекаря, который подбирает имеющуюся в наличии методическую литературу по данному направлению; </w:t>
            </w:r>
          </w:p>
          <w:p w:rsidR="001A2D02" w:rsidRPr="00FF0569" w:rsidRDefault="001A2D02" w:rsidP="00F17CD6">
            <w:pPr>
              <w:numPr>
                <w:ilvl w:val="0"/>
                <w:numId w:val="3"/>
              </w:numPr>
              <w:spacing w:before="100" w:beforeAutospacing="1" w:after="2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классных руководителей, которые регулярно проводят родительские собрания и применяют другие формы работы с родителями как традиционные (конференции, консультации, посещения на дому), так и нетрадиционные (тренинги, дискуссии, психологические разминки, круглые столы, вечера, родительские чтения). </w:t>
            </w:r>
          </w:p>
          <w:p w:rsidR="001A2D02" w:rsidRPr="007D7629" w:rsidRDefault="001A2D02" w:rsidP="00F17CD6">
            <w:pPr>
              <w:numPr>
                <w:ilvl w:val="0"/>
                <w:numId w:val="3"/>
              </w:numPr>
              <w:spacing w:before="100" w:beforeAutospacing="1" w:after="2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487FD7" w:rsidRDefault="001A2D02" w:rsidP="00F17CD6">
            <w:pPr>
              <w:spacing w:before="278" w:after="278" w:line="240" w:lineRule="auto"/>
              <w:ind w:left="3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Основная часть работы отводится классным руководителям. </w:t>
            </w:r>
            <w:r w:rsidRPr="00487FD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Существует 6 главных функций взаимодействия семьи и школы: </w:t>
            </w:r>
          </w:p>
          <w:p w:rsidR="001A2D02" w:rsidRPr="00456BB7" w:rsidRDefault="001A2D02" w:rsidP="004A7E5D">
            <w:pPr>
              <w:spacing w:before="278" w:after="278" w:line="240" w:lineRule="auto"/>
              <w:ind w:left="3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FE6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Рисунок 2" o:spid="_x0000_i1027" type="#_x0000_t75" alt="http://www.shkola3-konyrat.kz/images/stories/vd2.jpg" style="width:412.5pt;height:240.75pt;visibility:visible">
                  <v:imagedata r:id="rId6" o:title=""/>
                </v:shape>
              </w:pict>
            </w:r>
          </w:p>
          <w:p w:rsidR="001A2D02" w:rsidRPr="007D7629" w:rsidRDefault="001A2D02" w:rsidP="00F17CD6">
            <w:pPr>
              <w:numPr>
                <w:ilvl w:val="0"/>
                <w:numId w:val="4"/>
              </w:numPr>
              <w:spacing w:before="278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информационная; </w:t>
            </w:r>
          </w:p>
          <w:p w:rsidR="001A2D02" w:rsidRPr="007D7629" w:rsidRDefault="001A2D02" w:rsidP="00F17CD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воспитательно-оздоровительная; </w:t>
            </w:r>
          </w:p>
          <w:p w:rsidR="001A2D02" w:rsidRPr="007D7629" w:rsidRDefault="001A2D02" w:rsidP="00F17CD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формирующая; </w:t>
            </w:r>
          </w:p>
          <w:p w:rsidR="001A2D02" w:rsidRPr="007D7629" w:rsidRDefault="001A2D02" w:rsidP="00F17CD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охранно-оздоровительная; </w:t>
            </w:r>
          </w:p>
          <w:p w:rsidR="001A2D02" w:rsidRPr="007D7629" w:rsidRDefault="001A2D02" w:rsidP="00F17CD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контролирующая, </w:t>
            </w:r>
          </w:p>
          <w:p w:rsidR="001A2D02" w:rsidRPr="007D7629" w:rsidRDefault="001A2D02" w:rsidP="00F17CD6">
            <w:pPr>
              <w:numPr>
                <w:ilvl w:val="0"/>
                <w:numId w:val="4"/>
              </w:numPr>
              <w:spacing w:after="2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бытовая</w:t>
            </w:r>
          </w:p>
          <w:p w:rsidR="001A2D02" w:rsidRPr="007D7629" w:rsidRDefault="001A2D02" w:rsidP="00F17CD6">
            <w:pPr>
              <w:spacing w:before="278" w:after="278" w:line="240" w:lineRule="auto"/>
              <w:ind w:left="363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Опираясь на 6 главных функций, родители и школа обеспечат друг друга полезной информацией о ребенке.</w:t>
            </w:r>
          </w:p>
          <w:p w:rsidR="001A2D02" w:rsidRPr="007D7629" w:rsidRDefault="001A2D02" w:rsidP="00487FD7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Законодательная база для разработки программы:</w:t>
            </w:r>
          </w:p>
          <w:p w:rsidR="001A2D02" w:rsidRPr="007D7629" w:rsidRDefault="001A2D02" w:rsidP="00F17CD6">
            <w:pPr>
              <w:numPr>
                <w:ilvl w:val="0"/>
                <w:numId w:val="6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Конвенция о правах ребенка</w:t>
            </w:r>
          </w:p>
          <w:p w:rsidR="001A2D02" w:rsidRPr="007D7629" w:rsidRDefault="001A2D02" w:rsidP="00F17CD6">
            <w:pPr>
              <w:numPr>
                <w:ilvl w:val="0"/>
                <w:numId w:val="6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РК « Об образовании»</w:t>
            </w:r>
          </w:p>
          <w:p w:rsidR="001A2D02" w:rsidRPr="007D7629" w:rsidRDefault="001A2D02" w:rsidP="00F17CD6">
            <w:pPr>
              <w:numPr>
                <w:ilvl w:val="0"/>
                <w:numId w:val="6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« О правах ребенка»</w:t>
            </w:r>
          </w:p>
          <w:p w:rsidR="001A2D02" w:rsidRPr="007D7629" w:rsidRDefault="001A2D02" w:rsidP="004A7E5D">
            <w:pPr>
              <w:numPr>
                <w:ilvl w:val="0"/>
                <w:numId w:val="6"/>
              </w:numPr>
              <w:spacing w:before="28" w:after="2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Устав школы</w:t>
            </w:r>
          </w:p>
          <w:p w:rsidR="001A2D02" w:rsidRDefault="001A2D02" w:rsidP="00487FD7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Участники программы: </w:t>
            </w:r>
          </w:p>
          <w:p w:rsidR="001A2D02" w:rsidRPr="007D7629" w:rsidRDefault="001A2D02" w:rsidP="00487FD7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педагоги, родители, учащиеся.</w:t>
            </w:r>
          </w:p>
          <w:p w:rsidR="001A2D02" w:rsidRPr="007D7629" w:rsidRDefault="001A2D02" w:rsidP="00F17CD6">
            <w:pPr>
              <w:spacing w:before="28"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Default="001A2D02" w:rsidP="00487FD7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Сроки реализации программы:</w:t>
            </w:r>
          </w:p>
          <w:p w:rsidR="001A2D02" w:rsidRDefault="001A2D02" w:rsidP="004A7E5D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 2011-сентябрь 2014г.</w:t>
            </w:r>
          </w:p>
          <w:p w:rsidR="001A2D02" w:rsidRPr="007D7629" w:rsidRDefault="001A2D02" w:rsidP="004A7E5D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487FD7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Показатели эффективности программы:</w:t>
            </w:r>
          </w:p>
          <w:p w:rsidR="001A2D02" w:rsidRPr="007D7629" w:rsidRDefault="001A2D02" w:rsidP="00F17CD6">
            <w:pPr>
              <w:numPr>
                <w:ilvl w:val="0"/>
                <w:numId w:val="7"/>
              </w:numPr>
              <w:spacing w:before="278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отсутствие конфликтности, “мирное” разрешение проблем между учащимися и их родителями; </w:t>
            </w:r>
          </w:p>
          <w:p w:rsidR="001A2D02" w:rsidRPr="007D7629" w:rsidRDefault="001A2D02" w:rsidP="00F17CD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степени удовлетворённости родителей результатами работы школы и классного руководителя; </w:t>
            </w:r>
          </w:p>
          <w:p w:rsidR="001A2D02" w:rsidRPr="007D7629" w:rsidRDefault="001A2D02" w:rsidP="004A7E5D">
            <w:pPr>
              <w:numPr>
                <w:ilvl w:val="0"/>
                <w:numId w:val="7"/>
              </w:numPr>
              <w:spacing w:after="278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устойчивость в поведении детей.</w:t>
            </w:r>
          </w:p>
          <w:p w:rsidR="001A2D02" w:rsidRDefault="001A2D02" w:rsidP="004A7E5D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Мероприятия по реализации программы « Семья»</w:t>
            </w:r>
          </w:p>
          <w:p w:rsidR="001A2D02" w:rsidRPr="007D7629" w:rsidRDefault="001A2D02" w:rsidP="004A7E5D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before="28" w:after="28" w:line="240" w:lineRule="auto"/>
              <w:ind w:left="14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1.Диагностика семей.</w:t>
            </w:r>
          </w:p>
          <w:p w:rsidR="001A2D02" w:rsidRPr="007D7629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Задачи: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Изучить образ жизни семьи. Выявить особенности семейного воспитания. Выяснить отношение в семье к школе. Выявить положение детей в системе внутрисемейных отношений.</w:t>
            </w:r>
          </w:p>
          <w:tbl>
            <w:tblPr>
              <w:tblW w:w="8490" w:type="dxa"/>
              <w:tblCellSpacing w:w="0" w:type="dxa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A0"/>
            </w:tblPr>
            <w:tblGrid>
              <w:gridCol w:w="4237"/>
              <w:gridCol w:w="4253"/>
            </w:tblGrid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Предполагаемый результат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Изучение семей будущих первоклассников, знакомство их с системой обучения в школе</w:t>
                  </w: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Формирование единых педагогических требований.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Ежегодное составление социального паспорта школы</w:t>
                  </w: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банка данных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Посещение семей</w:t>
                  </w: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Раннее выявление кризисных семей.</w:t>
                  </w:r>
                </w:p>
                <w:p w:rsidR="001A2D02" w:rsidRPr="00487FD7" w:rsidRDefault="001A2D02" w:rsidP="00F17CD6">
                  <w:pPr>
                    <w:spacing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A2D02" w:rsidRPr="007D7629" w:rsidRDefault="001A2D02" w:rsidP="004A7E5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before="28" w:after="28" w:line="240" w:lineRule="auto"/>
              <w:ind w:left="14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2.Работа с родителями</w:t>
            </w:r>
          </w:p>
          <w:p w:rsidR="001A2D02" w:rsidRPr="007D7629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Задачи: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Установить неиспользованный резерв семейного воспитания. </w:t>
            </w:r>
          </w:p>
          <w:p w:rsidR="001A2D02" w:rsidRPr="007D7629" w:rsidRDefault="001A2D02" w:rsidP="00F17CD6">
            <w:pPr>
              <w:spacing w:before="28" w:after="28" w:line="240" w:lineRule="auto"/>
              <w:ind w:left="90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Найти пути оптимизации педагогического взаимодействия школы и семьи. </w:t>
            </w:r>
          </w:p>
          <w:p w:rsidR="001A2D02" w:rsidRPr="007D7629" w:rsidRDefault="001A2D02" w:rsidP="00F17CD6">
            <w:pPr>
              <w:spacing w:before="28" w:after="28" w:line="240" w:lineRule="auto"/>
              <w:ind w:left="902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Пропаганда здорового образа жизни.</w:t>
            </w:r>
          </w:p>
          <w:tbl>
            <w:tblPr>
              <w:tblW w:w="8490" w:type="dxa"/>
              <w:tblCellSpacing w:w="0" w:type="dxa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A0"/>
            </w:tblPr>
            <w:tblGrid>
              <w:gridCol w:w="4237"/>
              <w:gridCol w:w="4253"/>
            </w:tblGrid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7D7629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D762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Предполагаемый результат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numPr>
                      <w:ilvl w:val="0"/>
                      <w:numId w:val="1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День открытых дверей для родителей.</w:t>
                  </w:r>
                </w:p>
                <w:p w:rsidR="001A2D02" w:rsidRPr="00487FD7" w:rsidRDefault="001A2D02" w:rsidP="005B0061">
                  <w:pPr>
                    <w:numPr>
                      <w:ilvl w:val="0"/>
                      <w:numId w:val="1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День семейного общения.</w:t>
                  </w:r>
                </w:p>
                <w:p w:rsidR="001A2D02" w:rsidRPr="006707E3" w:rsidRDefault="001A2D02" w:rsidP="00F17CD6">
                  <w:pPr>
                    <w:numPr>
                      <w:ilvl w:val="0"/>
                      <w:numId w:val="1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Спортивные соревнования </w:t>
                  </w:r>
                </w:p>
                <w:p w:rsidR="001A2D02" w:rsidRPr="00487FD7" w:rsidRDefault="001A2D02" w:rsidP="006707E3">
                  <w:pPr>
                    <w:spacing w:before="28" w:after="28" w:line="240" w:lineRule="auto"/>
                    <w:ind w:left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 Папа, мама и я - спортивная семья»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Проведение праздников, посвященных Дню пожилого человека, Дню матери, Дню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защитника О</w:t>
                  </w: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течества, Международному женскому дню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Поздравление дедушек и бабушек поселка с Днем Победы.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Привлечение родителей – выпускников школы для сохранения и приумножения школьных традиций.</w:t>
                  </w: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7D7629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A2D02" w:rsidRPr="00FF0569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056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Вовлечение родителей в воспитательный процесс школы.</w:t>
                  </w:r>
                </w:p>
              </w:tc>
            </w:tr>
          </w:tbl>
          <w:p w:rsidR="001A2D02" w:rsidRPr="007D7629" w:rsidRDefault="001A2D02" w:rsidP="007D762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before="28" w:after="28" w:line="240" w:lineRule="auto"/>
              <w:ind w:left="14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3.Педагогическое и психологическое просвещение родителей</w:t>
            </w:r>
          </w:p>
          <w:p w:rsidR="001A2D02" w:rsidRPr="007D7629" w:rsidRDefault="001A2D02" w:rsidP="004A7E5D">
            <w:pPr>
              <w:spacing w:before="28" w:after="28" w:line="240" w:lineRule="auto"/>
              <w:ind w:left="9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Задачи: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воспитательного потенциала семьи через просвещение родителей.</w:t>
            </w:r>
          </w:p>
          <w:tbl>
            <w:tblPr>
              <w:tblW w:w="8490" w:type="dxa"/>
              <w:tblCellSpacing w:w="0" w:type="dxa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A0"/>
            </w:tblPr>
            <w:tblGrid>
              <w:gridCol w:w="4237"/>
              <w:gridCol w:w="4253"/>
            </w:tblGrid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Предполагаемый результат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5C534E">
                  <w:p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Собрание родителей будущих 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ind w:left="18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первоклассников.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Открытые уроки для родителей.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3.Тематические собрания с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ind w:left="18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привлечение родителей.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Совместные родительские и 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ind w:left="18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ученические собрания с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ind w:left="18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приглашением учителей 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ind w:left="18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предметников.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5.Индивидуальная работа с родителями.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Итоговые четвертные собрания по классам.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Терапия семейных отношений. Улучшение микроклимата в семье.</w:t>
                  </w:r>
                </w:p>
              </w:tc>
            </w:tr>
          </w:tbl>
          <w:p w:rsidR="001A2D02" w:rsidRPr="007D7629" w:rsidRDefault="001A2D02" w:rsidP="00B72BD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before="28" w:after="28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4.Работа с нестандартными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(многодетные, неполные, неблагополучные</w:t>
            </w: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) семьями.</w:t>
            </w:r>
          </w:p>
          <w:p w:rsidR="001A2D02" w:rsidRPr="007D7629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Задачи: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Учитывать и предупреждать социально - аморальное поведение родителей. Оказывать психологическую помощь и поддержку родителям в стрессовых ситуациях. Предупреждать и разрешать конфликтные ситуации.</w:t>
            </w:r>
          </w:p>
          <w:p w:rsidR="001A2D02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490" w:type="dxa"/>
              <w:tblCellSpacing w:w="0" w:type="dxa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A0"/>
            </w:tblPr>
            <w:tblGrid>
              <w:gridCol w:w="4237"/>
              <w:gridCol w:w="4253"/>
            </w:tblGrid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Предполагаемый результат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Работа с неблагополучными семьями: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а)  посещение проблемных семей;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индивидуальные беседы с родителями;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в) совместная работа классного руководителя, родителей и учителей предметников;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г) проведение малых педсоветов;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5C534E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д) ведение учета пропусков занятий учащихся, способных прогуливать уроки без уважительной причины;</w:t>
                  </w:r>
                </w:p>
                <w:p w:rsidR="001A2D02" w:rsidRPr="00487FD7" w:rsidRDefault="001A2D02" w:rsidP="005C534E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е)приглашение на заседания Совета профилактики правонарушений и безнадзорности среди несовершеннолетних;</w:t>
                  </w:r>
                </w:p>
                <w:p w:rsidR="001A2D02" w:rsidRPr="00487FD7" w:rsidRDefault="001A2D02" w:rsidP="005C534E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д) изучение данных о занятости учащихся в кружках и спортивных секциях.</w:t>
                  </w:r>
                </w:p>
                <w:p w:rsidR="001A2D02" w:rsidRPr="00487FD7" w:rsidRDefault="001A2D02" w:rsidP="005C534E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Оказание помощи семьям, снижение правонарушений среди подростков, устранение злоупотреблений со стороны недобросовестных родителей, уменьшение количества проблемных семей.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Работа с семьями опекаемых детей: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а) регулярное посещение семей опекаемых детей;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5C534E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индивидуальное собеседование с опекунами;</w:t>
                  </w:r>
                </w:p>
                <w:p w:rsidR="001A2D02" w:rsidRPr="00487FD7" w:rsidRDefault="001A2D02" w:rsidP="005C534E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в) оказание помощи в организации летнего отдыха опекаемых детей;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г) своевременное выявление школьников, проживающих с родственниками при неоформленном опекунстве;</w:t>
                  </w: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д) изучение данных о занятости учащихся в кружках и спортивных секциях.</w:t>
                  </w: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Составление банка данных, контрольное обследование 2 раза в год, своевременная помощь в различных ситуациях.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23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Работа с многодетными и малоимущими семьями: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а) контроль над постановкой детей из данной категории семей на бесплатное льготное питание в школьной столовой;</w:t>
                  </w:r>
                </w:p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изучение данных о занятости учащихся в кружках и спортивных секциях.</w:t>
                  </w: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Составление банка данных. Оказание своевременной помощи особо нуждающимся детям из малообеспеченных семей.</w:t>
                  </w:r>
                </w:p>
              </w:tc>
            </w:tr>
          </w:tbl>
          <w:p w:rsidR="001A2D02" w:rsidRDefault="001A2D02" w:rsidP="007D762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Default="001A2D02" w:rsidP="007D762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Default="001A2D02" w:rsidP="007D762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Default="001A2D02" w:rsidP="007D762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Сотрудничество учителей и родителей в организации воспитательной работы в классе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A2D02" w:rsidRPr="007D7629" w:rsidRDefault="001A2D02" w:rsidP="00F17CD6">
            <w:pPr>
              <w:spacing w:after="0" w:line="240" w:lineRule="auto"/>
              <w:ind w:left="1083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Задача: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родительского актива.</w:t>
            </w:r>
          </w:p>
          <w:p w:rsidR="001A2D02" w:rsidRPr="007D7629" w:rsidRDefault="001A2D02" w:rsidP="00F17CD6">
            <w:pPr>
              <w:spacing w:after="0" w:line="240" w:lineRule="auto"/>
              <w:ind w:left="1083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490" w:type="dxa"/>
              <w:tblCellSpacing w:w="0" w:type="dxa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A0"/>
            </w:tblPr>
            <w:tblGrid>
              <w:gridCol w:w="4237"/>
              <w:gridCol w:w="4253"/>
            </w:tblGrid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Предполагаемый результат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Работа родительского комитета.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6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инициативной группы родителей.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6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Поиск родителей – спонсоров классных мероприятий.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6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Помощь родителей в выполнении детьми режима дня и правил для учащихся.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6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Посещение членами родительских комитетов</w:t>
                  </w: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 проблемных » семей.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единого воспитательного пространства « родители- дети- учителя». Создание условий для развития родительских общественных организаций.</w:t>
                  </w:r>
                </w:p>
              </w:tc>
            </w:tr>
          </w:tbl>
          <w:p w:rsidR="001A2D02" w:rsidRPr="007D7629" w:rsidRDefault="001A2D02" w:rsidP="00F17CD6">
            <w:pPr>
              <w:spacing w:after="0" w:line="240" w:lineRule="auto"/>
              <w:ind w:left="10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6.Работа с педагогическими кадрами.</w:t>
            </w:r>
          </w:p>
          <w:p w:rsidR="001A2D02" w:rsidRPr="007D7629" w:rsidRDefault="001A2D02" w:rsidP="00F17CD6">
            <w:pPr>
              <w:spacing w:after="0" w:line="240" w:lineRule="auto"/>
              <w:ind w:left="36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Pr="007D7629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Задача: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Способствовать формированиютеоретических представлений у педагогов о возможностях и условиях использования различных методов, новых форм и технологий в работе с родителями.</w:t>
            </w:r>
          </w:p>
          <w:p w:rsidR="001A2D02" w:rsidRPr="007D7629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490" w:type="dxa"/>
              <w:tblCellSpacing w:w="0" w:type="dxa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A0"/>
            </w:tblPr>
            <w:tblGrid>
              <w:gridCol w:w="4237"/>
              <w:gridCol w:w="4253"/>
            </w:tblGrid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Предполагаемый результат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numPr>
                      <w:ilvl w:val="0"/>
                      <w:numId w:val="18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Изучение нормативно-правовых документов по работе с семьей.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8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Уточнение функциональных обязанностей  классного руководителя.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8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Качественная работа информационного центра в библиотеке.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8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Выявление потребностей педагога в обучении и повышение профессиональной квалификации по проблеме организации работы с семьей.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8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Создание творческих групп классных руководителей по работе с семьей.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18"/>
                    </w:num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Обобщение опыта работы педагогов по работе с семьей.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Знание педагогами необходимых нормативных правовых документов, доступность информации по проблеме работы с семьями, создание методических разработок в помощь классным руководителям.</w:t>
                  </w:r>
                </w:p>
              </w:tc>
            </w:tr>
          </w:tbl>
          <w:p w:rsidR="001A2D02" w:rsidRPr="007D7629" w:rsidRDefault="001A2D02" w:rsidP="007D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2D02" w:rsidRDefault="001A2D02" w:rsidP="007D7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2D02" w:rsidRDefault="001A2D02" w:rsidP="007D76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1A2D02" w:rsidRPr="007D7629" w:rsidRDefault="001A2D02" w:rsidP="007D7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7.Работа с социумом.</w:t>
            </w:r>
          </w:p>
          <w:p w:rsidR="001A2D02" w:rsidRPr="007D7629" w:rsidRDefault="001A2D02" w:rsidP="00F17CD6">
            <w:pPr>
              <w:spacing w:after="0" w:line="240" w:lineRule="auto"/>
              <w:ind w:left="363"/>
              <w:rPr>
                <w:rFonts w:ascii="Times New Roman" w:hAnsi="Times New Roman" w:cs="Times New Roman"/>
                <w:sz w:val="28"/>
                <w:szCs w:val="28"/>
              </w:rPr>
            </w:pPr>
            <w:r w:rsidRPr="007D76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Задача: </w:t>
            </w:r>
            <w:r w:rsidRPr="007D76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работы с социумом, поиск новых путей привлечения семьи к участию в жизни школы.</w:t>
            </w:r>
          </w:p>
          <w:p w:rsidR="001A2D02" w:rsidRPr="007D7629" w:rsidRDefault="001A2D02" w:rsidP="00F17CD6">
            <w:pPr>
              <w:spacing w:after="0" w:line="240" w:lineRule="auto"/>
              <w:ind w:left="363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490" w:type="dxa"/>
              <w:tblCellSpacing w:w="0" w:type="dxa"/>
              <w:tblInd w:w="6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A0"/>
            </w:tblPr>
            <w:tblGrid>
              <w:gridCol w:w="4237"/>
              <w:gridCol w:w="4253"/>
            </w:tblGrid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 w:colFirst="0" w:colLast="1"/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Предполагаемый результат</w:t>
                  </w:r>
                </w:p>
              </w:tc>
            </w:tr>
            <w:tr w:rsidR="001A2D02" w:rsidRPr="00B13578">
              <w:trPr>
                <w:tblCellSpacing w:w="0" w:type="dxa"/>
              </w:trPr>
              <w:tc>
                <w:tcPr>
                  <w:tcW w:w="403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8" w:line="240" w:lineRule="auto"/>
                    <w:ind w:left="36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Школа тради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ционно поддерживает отношения с</w:t>
                  </w: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2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поселковой библиотекой,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2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ДК,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2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ДШИ,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20"/>
                    </w:numPr>
                    <w:spacing w:before="28" w:after="28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ДДТ,</w:t>
                  </w:r>
                </w:p>
                <w:p w:rsidR="001A2D02" w:rsidRPr="00487FD7" w:rsidRDefault="001A2D02" w:rsidP="00F17CD6">
                  <w:pPr>
                    <w:numPr>
                      <w:ilvl w:val="0"/>
                      <w:numId w:val="20"/>
                    </w:num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детским садом «Колокольчик»</w:t>
                  </w:r>
                </w:p>
              </w:tc>
              <w:tc>
                <w:tcPr>
                  <w:tcW w:w="40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</w:tcPr>
                <w:p w:rsidR="001A2D02" w:rsidRPr="00487FD7" w:rsidRDefault="001A2D02" w:rsidP="00F17CD6">
                  <w:pPr>
                    <w:spacing w:before="28" w:after="24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A2D02" w:rsidRPr="00487FD7" w:rsidRDefault="001A2D02" w:rsidP="00F17CD6">
                  <w:pPr>
                    <w:spacing w:before="28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7F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Расширение культурно-воспитательного пространства</w:t>
                  </w:r>
                </w:p>
              </w:tc>
            </w:tr>
            <w:bookmarkEnd w:id="0"/>
          </w:tbl>
          <w:p w:rsidR="001A2D02" w:rsidRPr="007D7629" w:rsidRDefault="001A2D02" w:rsidP="00F17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2D02" w:rsidRPr="007D7629" w:rsidRDefault="001A2D02" w:rsidP="00EA1674">
      <w:pPr>
        <w:rPr>
          <w:rFonts w:ascii="Times New Roman" w:hAnsi="Times New Roman" w:cs="Times New Roman"/>
          <w:sz w:val="28"/>
          <w:szCs w:val="28"/>
        </w:rPr>
      </w:pPr>
    </w:p>
    <w:p w:rsidR="001A2D02" w:rsidRPr="007D7629" w:rsidRDefault="001A2D02">
      <w:pPr>
        <w:rPr>
          <w:rFonts w:ascii="Times New Roman" w:hAnsi="Times New Roman" w:cs="Times New Roman"/>
          <w:sz w:val="28"/>
          <w:szCs w:val="28"/>
        </w:rPr>
      </w:pPr>
    </w:p>
    <w:sectPr w:rsidR="001A2D02" w:rsidRPr="007D7629" w:rsidSect="00741A47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64C"/>
    <w:multiLevelType w:val="multilevel"/>
    <w:tmpl w:val="39D2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5943670"/>
    <w:multiLevelType w:val="multilevel"/>
    <w:tmpl w:val="47D4F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FD4CF2"/>
    <w:multiLevelType w:val="multilevel"/>
    <w:tmpl w:val="578C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763325"/>
    <w:multiLevelType w:val="multilevel"/>
    <w:tmpl w:val="B9547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0F241D6"/>
    <w:multiLevelType w:val="multilevel"/>
    <w:tmpl w:val="0584E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73D13"/>
    <w:multiLevelType w:val="multilevel"/>
    <w:tmpl w:val="931E7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EB24B7"/>
    <w:multiLevelType w:val="multilevel"/>
    <w:tmpl w:val="7876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0211365"/>
    <w:multiLevelType w:val="multilevel"/>
    <w:tmpl w:val="58123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5CE52D0"/>
    <w:multiLevelType w:val="multilevel"/>
    <w:tmpl w:val="5B60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69C2CB6"/>
    <w:multiLevelType w:val="multilevel"/>
    <w:tmpl w:val="F4805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F1677A8"/>
    <w:multiLevelType w:val="multilevel"/>
    <w:tmpl w:val="51CEA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0C2A72"/>
    <w:multiLevelType w:val="multilevel"/>
    <w:tmpl w:val="3F180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1B83C5B"/>
    <w:multiLevelType w:val="multilevel"/>
    <w:tmpl w:val="4BF4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2A84CCF"/>
    <w:multiLevelType w:val="multilevel"/>
    <w:tmpl w:val="261ED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3996465"/>
    <w:multiLevelType w:val="multilevel"/>
    <w:tmpl w:val="739A3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6D9062F"/>
    <w:multiLevelType w:val="multilevel"/>
    <w:tmpl w:val="DAB86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CE0F58"/>
    <w:multiLevelType w:val="multilevel"/>
    <w:tmpl w:val="9620C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AB2F13"/>
    <w:multiLevelType w:val="multilevel"/>
    <w:tmpl w:val="2EDC2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02191F"/>
    <w:multiLevelType w:val="multilevel"/>
    <w:tmpl w:val="CF86D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9A035FE"/>
    <w:multiLevelType w:val="multilevel"/>
    <w:tmpl w:val="1A18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12"/>
  </w:num>
  <w:num w:numId="8">
    <w:abstractNumId w:val="9"/>
  </w:num>
  <w:num w:numId="9">
    <w:abstractNumId w:val="7"/>
  </w:num>
  <w:num w:numId="10">
    <w:abstractNumId w:val="15"/>
  </w:num>
  <w:num w:numId="11">
    <w:abstractNumId w:val="18"/>
  </w:num>
  <w:num w:numId="12">
    <w:abstractNumId w:val="14"/>
  </w:num>
  <w:num w:numId="13">
    <w:abstractNumId w:val="19"/>
  </w:num>
  <w:num w:numId="14">
    <w:abstractNumId w:val="0"/>
  </w:num>
  <w:num w:numId="15">
    <w:abstractNumId w:val="6"/>
  </w:num>
  <w:num w:numId="16">
    <w:abstractNumId w:val="16"/>
  </w:num>
  <w:num w:numId="17">
    <w:abstractNumId w:val="4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381"/>
    <w:rsid w:val="001A2D02"/>
    <w:rsid w:val="00233DA0"/>
    <w:rsid w:val="00325B3E"/>
    <w:rsid w:val="00337753"/>
    <w:rsid w:val="00342FE6"/>
    <w:rsid w:val="00347086"/>
    <w:rsid w:val="003767DC"/>
    <w:rsid w:val="00456BB7"/>
    <w:rsid w:val="00487FD7"/>
    <w:rsid w:val="004A7E5D"/>
    <w:rsid w:val="0051515D"/>
    <w:rsid w:val="005B0061"/>
    <w:rsid w:val="005C534E"/>
    <w:rsid w:val="006707E3"/>
    <w:rsid w:val="00741A47"/>
    <w:rsid w:val="00771D5B"/>
    <w:rsid w:val="007D7629"/>
    <w:rsid w:val="00815A9B"/>
    <w:rsid w:val="008D0C45"/>
    <w:rsid w:val="00AD01D8"/>
    <w:rsid w:val="00AD7F60"/>
    <w:rsid w:val="00B13578"/>
    <w:rsid w:val="00B24B7F"/>
    <w:rsid w:val="00B72BD6"/>
    <w:rsid w:val="00CD6D04"/>
    <w:rsid w:val="00CE1682"/>
    <w:rsid w:val="00E0106B"/>
    <w:rsid w:val="00E373BB"/>
    <w:rsid w:val="00EA1674"/>
    <w:rsid w:val="00EE0381"/>
    <w:rsid w:val="00F17CD6"/>
    <w:rsid w:val="00FC1C2E"/>
    <w:rsid w:val="00FF0569"/>
    <w:rsid w:val="00F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674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A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67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D7629"/>
    <w:pPr>
      <w:ind w:left="720"/>
    </w:pPr>
  </w:style>
  <w:style w:type="paragraph" w:styleId="NoSpacing">
    <w:name w:val="No Spacing"/>
    <w:uiPriority w:val="99"/>
    <w:qFormat/>
    <w:rsid w:val="00FC1C2E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85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9</Pages>
  <Words>1507</Words>
  <Characters>8590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ИСШ</cp:lastModifiedBy>
  <cp:revision>11</cp:revision>
  <cp:lastPrinted>2011-10-07T10:36:00Z</cp:lastPrinted>
  <dcterms:created xsi:type="dcterms:W3CDTF">2011-09-14T08:45:00Z</dcterms:created>
  <dcterms:modified xsi:type="dcterms:W3CDTF">2011-10-07T10:36:00Z</dcterms:modified>
</cp:coreProperties>
</file>